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3AE3" w14:textId="77777777" w:rsidR="00B41AE0" w:rsidRPr="00B41AE0" w:rsidRDefault="00B41AE0" w:rsidP="00B41AE0">
      <w:pPr>
        <w:spacing w:after="0"/>
        <w:jc w:val="center"/>
        <w:rPr>
          <w:b/>
          <w:bCs/>
          <w:color w:val="7030A0"/>
        </w:rPr>
      </w:pPr>
      <w:r w:rsidRPr="00B41AE0">
        <w:rPr>
          <w:b/>
          <w:bCs/>
          <w:color w:val="7030A0"/>
        </w:rPr>
        <w:t>Консультация для родителей</w:t>
      </w:r>
    </w:p>
    <w:p w14:paraId="4FD4C9CA" w14:textId="304EACFF" w:rsidR="00B41AE0" w:rsidRPr="00B41AE0" w:rsidRDefault="00B41AE0" w:rsidP="00B41AE0">
      <w:pPr>
        <w:spacing w:after="0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«</w:t>
      </w:r>
      <w:r w:rsidRPr="00B41AE0">
        <w:rPr>
          <w:b/>
          <w:bCs/>
          <w:color w:val="7030A0"/>
        </w:rPr>
        <w:t>Профилактика нарушений осанки</w:t>
      </w:r>
      <w:r>
        <w:rPr>
          <w:b/>
          <w:bCs/>
          <w:color w:val="7030A0"/>
        </w:rPr>
        <w:t>»</w:t>
      </w:r>
    </w:p>
    <w:p w14:paraId="314E347C" w14:textId="77777777" w:rsidR="00B41AE0" w:rsidRDefault="00B41AE0" w:rsidP="00B41AE0">
      <w:pPr>
        <w:spacing w:after="0"/>
        <w:jc w:val="both"/>
      </w:pPr>
    </w:p>
    <w:p w14:paraId="5A23D4E6" w14:textId="77777777" w:rsidR="00B41AE0" w:rsidRDefault="00B41AE0" w:rsidP="00B41AE0">
      <w:pPr>
        <w:jc w:val="both"/>
      </w:pPr>
      <w:r>
        <w:t>Форма позвоночника - основа осанки - у детей изменяется с возрастом. Сразу после рождения ребенок испытывает различные внешние воздействия, в том числе гравитацию - главный стимул, формирующий его осанку</w:t>
      </w:r>
    </w:p>
    <w:p w14:paraId="2BAB74B7" w14:textId="4B094226" w:rsidR="00B41AE0" w:rsidRDefault="00F35107" w:rsidP="00B41AE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F9C52F" wp14:editId="759E3E1F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496695" cy="1602740"/>
            <wp:effectExtent l="0" t="0" r="8255" b="0"/>
            <wp:wrapTight wrapText="bothSides">
              <wp:wrapPolygon edited="0">
                <wp:start x="0" y="0"/>
                <wp:lineTo x="0" y="21309"/>
                <wp:lineTo x="21444" y="21309"/>
                <wp:lineTo x="21444" y="0"/>
                <wp:lineTo x="0" y="0"/>
              </wp:wrapPolygon>
            </wp:wrapTight>
            <wp:docPr id="17074108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AE0">
        <w:t>К концу первого года жизни у ребенка формируются физиологические изгибы позвоночника, характерные для взрослого человека. Эти изгибы изменчивы и нестойки. К 5-7 годам они становятся четко выраженными, позвоночник приобретает нормальную форму с лордозом в шейном и поясничном отделах и кифозом в грудном и крестцово-копчиковым. От характера и степени проявления физиологических изгибов позвоночника и зависит осанка человека.</w:t>
      </w:r>
    </w:p>
    <w:p w14:paraId="6BA95F4D" w14:textId="77777777" w:rsidR="00B41AE0" w:rsidRDefault="00B41AE0" w:rsidP="00B41AE0">
      <w:pPr>
        <w:jc w:val="both"/>
      </w:pPr>
      <w:r>
        <w:t>Позвоночник довольно подвижен. Он может сгибаться и разгибаться вперед-назад и вправо-влево, вращаться (поворачиваться) вправо и влево, осуществлять круговые движения. В движениях позвоночника участвуют многие мышцы спины. Они разгибают туловище и удерживают позвоночник в правильном положении. Эти мышцы расположены по обеим сторонам. Состояние этих мышц также влияет на осанку человека.</w:t>
      </w:r>
    </w:p>
    <w:p w14:paraId="5BBA1078" w14:textId="77777777" w:rsidR="00B41AE0" w:rsidRDefault="00B41AE0" w:rsidP="00B41AE0">
      <w:pPr>
        <w:jc w:val="both"/>
      </w:pPr>
      <w:r>
        <w:t xml:space="preserve">Осанка </w:t>
      </w:r>
      <w:proofErr w:type="gramStart"/>
      <w:r>
        <w:t>- это</w:t>
      </w:r>
      <w:proofErr w:type="gramEnd"/>
      <w:r>
        <w:t xml:space="preserve"> важный комплексный показатель здоровья и гармонического физического развития, поскольку правильная осанка обеспечивает оптимальные условия для функционирования всех органов и систем организма как единого целого.</w:t>
      </w:r>
    </w:p>
    <w:p w14:paraId="0C16C368" w14:textId="12A12F8D" w:rsidR="00B41AE0" w:rsidRDefault="00B41AE0" w:rsidP="00B41AE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8648E" wp14:editId="4EEBCF82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860010" cy="1238250"/>
            <wp:effectExtent l="0" t="0" r="6985" b="0"/>
            <wp:wrapTight wrapText="bothSides">
              <wp:wrapPolygon edited="0">
                <wp:start x="0" y="0"/>
                <wp:lineTo x="0" y="21268"/>
                <wp:lineTo x="21460" y="21268"/>
                <wp:lineTo x="21460" y="0"/>
                <wp:lineTo x="0" y="0"/>
              </wp:wrapPolygon>
            </wp:wrapTight>
            <wp:docPr id="8069214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1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разные периоды роста и развития фигура ребенка меняет свои общие контуры. Неблагоприятные факторы наиболее сильное влияние оказывают на детей в период их активного роста. По этой причине в 5-7 летнем возрасте многие дети имеют вялую неустойчивую осанку, особенно при слабо развитой мускулатуре и недостаточном физическом развитии.</w:t>
      </w:r>
    </w:p>
    <w:p w14:paraId="60533144" w14:textId="77777777" w:rsidR="00B41AE0" w:rsidRDefault="00B41AE0" w:rsidP="00B41AE0">
      <w:pPr>
        <w:jc w:val="both"/>
      </w:pPr>
      <w:r>
        <w:t>Неправильная осанка у детей приводит к возникновению ранних дегенеративных изменений в межпозвонковых хрящевых дисках и мешает правильной работе органов грудной клетки и брюшной полости.</w:t>
      </w:r>
    </w:p>
    <w:p w14:paraId="7295D84A" w14:textId="77777777" w:rsidR="00B41AE0" w:rsidRDefault="00B41AE0" w:rsidP="00B41AE0">
      <w:pPr>
        <w:jc w:val="both"/>
      </w:pPr>
      <w:r>
        <w:t>Правильная осанка обеспечивает оптимальное положение и нормальную деятельность внутренних органов, создавая наилучшие условия для деятельности всего организма, способствует физической выносливости. При этом главное для правильной осанки - не абсолютная сила мышц, а равномерное их развитие и правильное распределение мышечной тяги.</w:t>
      </w:r>
    </w:p>
    <w:p w14:paraId="79977FDF" w14:textId="221ADF6D" w:rsidR="00B41AE0" w:rsidRDefault="00F71A67" w:rsidP="00B41AE0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C54486" wp14:editId="6517FC13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81201" cy="1180465"/>
            <wp:effectExtent l="0" t="0" r="0" b="635"/>
            <wp:wrapTight wrapText="bothSides">
              <wp:wrapPolygon edited="0">
                <wp:start x="0" y="0"/>
                <wp:lineTo x="0" y="21263"/>
                <wp:lineTo x="21392" y="21263"/>
                <wp:lineTo x="21392" y="0"/>
                <wp:lineTo x="0" y="0"/>
              </wp:wrapPolygon>
            </wp:wrapTight>
            <wp:docPr id="383957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1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AE0">
        <w:t xml:space="preserve">У маленьких детей осанка еще нестабильная, а нагрузки часто бывают неравномерными. Нарушение осанки в раннем возрасте </w:t>
      </w:r>
      <w:proofErr w:type="gramStart"/>
      <w:r w:rsidR="00B41AE0">
        <w:t>- это негармоничное развитие</w:t>
      </w:r>
      <w:proofErr w:type="gramEnd"/>
      <w:r w:rsidR="00B41AE0">
        <w:t xml:space="preserve"> мышечной системы, неумение правильно держать тело в вертикальном положении: сведенные вперед плечи, сутулая спина, выпяченный живот. Таким образом, начинается все с нарушения правильного положения позвоночника в детстве при долгом сидении, лежании и даже стоянии. Неправильное положение тела становится привычным, а навык правильной осанки утрачивается. Особенно подвержены этой неприятности дети астенического телосложения. За их осанкой нужно бдительно следить до полного окостенения скелета (примерно до 18-летнего возраста).</w:t>
      </w:r>
    </w:p>
    <w:p w14:paraId="44118AEB" w14:textId="77777777" w:rsidR="00B41AE0" w:rsidRPr="00B41AE0" w:rsidRDefault="00B41AE0" w:rsidP="00B41AE0">
      <w:pPr>
        <w:jc w:val="both"/>
        <w:rPr>
          <w:color w:val="FF0000"/>
        </w:rPr>
      </w:pPr>
      <w:r w:rsidRPr="00B41AE0">
        <w:rPr>
          <w:color w:val="FF0000"/>
        </w:rPr>
        <w:t>К основным причинам нарушения осанки специалисты относят:</w:t>
      </w:r>
    </w:p>
    <w:p w14:paraId="700B2B6A" w14:textId="2AAEDEF1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наследственные конституциональные особенности строения скелета и мышечной системы;</w:t>
      </w:r>
    </w:p>
    <w:p w14:paraId="778D7DBC" w14:textId="20202F3A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врожденные пороки и родовые травмы;</w:t>
      </w:r>
    </w:p>
    <w:p w14:paraId="0A1D9BCC" w14:textId="2F1B207A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перенесенные или хронические заболевания, вызывающие ослабление организма ребенка (рахит, туберкулез, частые простудные заболевания) в сочетании с неблагоприятными внешними условиями;</w:t>
      </w:r>
    </w:p>
    <w:p w14:paraId="2CEE9663" w14:textId="74BF8E91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неправильное положение тела при различных статических позах во время игр, занятий, сна;</w:t>
      </w:r>
    </w:p>
    <w:p w14:paraId="580C0D0F" w14:textId="3D3A90DD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нерациональное питание;</w:t>
      </w:r>
    </w:p>
    <w:p w14:paraId="615DE205" w14:textId="23766E91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недостаточное понимание и учет педагогами и родителями возрастных особенностей роста и развития детей, в том числе при интенсивных занятиях спортом;</w:t>
      </w:r>
    </w:p>
    <w:p w14:paraId="69B4D765" w14:textId="300E8236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гипокинезия - недостаток физической активности;</w:t>
      </w:r>
    </w:p>
    <w:p w14:paraId="59B82803" w14:textId="04E700E4" w:rsidR="00B41AE0" w:rsidRDefault="00B41AE0" w:rsidP="00B41AE0">
      <w:pPr>
        <w:pStyle w:val="a7"/>
        <w:numPr>
          <w:ilvl w:val="0"/>
          <w:numId w:val="1"/>
        </w:numPr>
        <w:jc w:val="both"/>
      </w:pPr>
      <w:r>
        <w:t>подавленное состояние психики.</w:t>
      </w:r>
    </w:p>
    <w:p w14:paraId="08E3F1A1" w14:textId="77777777" w:rsidR="00B41AE0" w:rsidRPr="00B41AE0" w:rsidRDefault="00B41AE0" w:rsidP="00B41AE0">
      <w:pPr>
        <w:jc w:val="both"/>
        <w:rPr>
          <w:color w:val="00B050"/>
        </w:rPr>
      </w:pPr>
      <w:r w:rsidRPr="00B41AE0">
        <w:rPr>
          <w:color w:val="00B050"/>
        </w:rPr>
        <w:t>Формированию и закреплению навыков правильной осанки, исправлению дефектов опорно-двигательного аппарата и лечения их начальных форм способствуют занятия корригирующей гимнастикой, которая является разновидностью лечебной гимнастики.</w:t>
      </w:r>
    </w:p>
    <w:p w14:paraId="03D4DDDE" w14:textId="77777777" w:rsidR="00B41AE0" w:rsidRPr="00B41AE0" w:rsidRDefault="00B41AE0" w:rsidP="00B41AE0">
      <w:pPr>
        <w:jc w:val="both"/>
        <w:rPr>
          <w:color w:val="C00000"/>
        </w:rPr>
      </w:pPr>
      <w:r w:rsidRPr="00B41AE0">
        <w:rPr>
          <w:color w:val="C00000"/>
        </w:rPr>
        <w:t>Задачи комплекса:</w:t>
      </w:r>
    </w:p>
    <w:p w14:paraId="185051E9" w14:textId="1A1EC9BB" w:rsidR="00B41AE0" w:rsidRDefault="00B41AE0" w:rsidP="00B41AE0">
      <w:pPr>
        <w:pStyle w:val="a7"/>
        <w:numPr>
          <w:ilvl w:val="0"/>
          <w:numId w:val="2"/>
        </w:numPr>
        <w:jc w:val="both"/>
      </w:pPr>
      <w:r>
        <w:t>совершенствование навыков правильной осанки;</w:t>
      </w:r>
    </w:p>
    <w:p w14:paraId="5C631D54" w14:textId="1CAD86F2" w:rsidR="00B41AE0" w:rsidRDefault="00B41AE0" w:rsidP="00B41AE0">
      <w:pPr>
        <w:pStyle w:val="a7"/>
        <w:numPr>
          <w:ilvl w:val="0"/>
          <w:numId w:val="2"/>
        </w:numPr>
        <w:jc w:val="both"/>
      </w:pPr>
      <w:r>
        <w:t>развитие и совершенствование двигательных навыков детей;</w:t>
      </w:r>
    </w:p>
    <w:p w14:paraId="46F6AA04" w14:textId="054DAA09" w:rsidR="00F12C76" w:rsidRDefault="00B41AE0" w:rsidP="00B41AE0">
      <w:pPr>
        <w:pStyle w:val="a7"/>
        <w:numPr>
          <w:ilvl w:val="0"/>
          <w:numId w:val="2"/>
        </w:numPr>
        <w:jc w:val="both"/>
      </w:pPr>
      <w:r>
        <w:t>совершенствование защитных сил организма.</w:t>
      </w:r>
    </w:p>
    <w:p w14:paraId="19F64CE7" w14:textId="77777777" w:rsidR="00F35107" w:rsidRDefault="00F35107" w:rsidP="00F35107">
      <w:pPr>
        <w:pStyle w:val="a7"/>
        <w:jc w:val="both"/>
        <w:rPr>
          <w:b/>
          <w:bCs/>
          <w:color w:val="0070C0"/>
        </w:rPr>
      </w:pPr>
    </w:p>
    <w:p w14:paraId="7FD33D3F" w14:textId="1DA33A0A" w:rsidR="00F35107" w:rsidRPr="00F35107" w:rsidRDefault="00F35107" w:rsidP="00F35107">
      <w:pPr>
        <w:pStyle w:val="a7"/>
        <w:ind w:left="0"/>
        <w:jc w:val="both"/>
        <w:rPr>
          <w:b/>
          <w:bCs/>
          <w:color w:val="0070C0"/>
        </w:rPr>
      </w:pPr>
      <w:r w:rsidRPr="00F35107">
        <w:rPr>
          <w:b/>
          <w:bCs/>
          <w:color w:val="0070C0"/>
        </w:rPr>
        <w:t>Комплекс упражнений, для выработки правильной осанки.</w:t>
      </w:r>
    </w:p>
    <w:p w14:paraId="7C6DE1BB" w14:textId="77777777" w:rsidR="00F35107" w:rsidRDefault="00F35107" w:rsidP="00F35107">
      <w:pPr>
        <w:pStyle w:val="a7"/>
        <w:spacing w:line="276" w:lineRule="auto"/>
        <w:ind w:left="0"/>
        <w:jc w:val="both"/>
      </w:pPr>
      <w:r>
        <w:t>Правильное положение тела входит в привычку посредством постоянного и многократного его повторения. Поэтому, деткам уже с 4-х летнего возраста необходимо включить в его обычный образ жизни каждодневную гимнастику:</w:t>
      </w:r>
    </w:p>
    <w:p w14:paraId="1E79BD25" w14:textId="77777777" w:rsidR="00F35107" w:rsidRDefault="00F35107" w:rsidP="00F35107">
      <w:pPr>
        <w:pStyle w:val="a7"/>
        <w:spacing w:line="276" w:lineRule="auto"/>
        <w:ind w:left="0"/>
        <w:jc w:val="both"/>
      </w:pPr>
      <w:r w:rsidRPr="00F35107">
        <w:rPr>
          <w:b/>
          <w:bCs/>
          <w:color w:val="00B0F0"/>
        </w:rPr>
        <w:t>1.</w:t>
      </w:r>
      <w:r>
        <w:t xml:space="preserve"> Перед зеркалом: ребенок то нарушает, то исправляет осанку, тренируя таким образом мышцы.</w:t>
      </w:r>
    </w:p>
    <w:p w14:paraId="3F59F1CF" w14:textId="77777777" w:rsidR="00F35107" w:rsidRDefault="00F35107" w:rsidP="00F35107">
      <w:pPr>
        <w:pStyle w:val="a7"/>
        <w:spacing w:line="276" w:lineRule="auto"/>
        <w:ind w:left="0"/>
        <w:jc w:val="both"/>
      </w:pPr>
      <w:r w:rsidRPr="00F35107">
        <w:rPr>
          <w:b/>
          <w:bCs/>
          <w:color w:val="00B0F0"/>
        </w:rPr>
        <w:lastRenderedPageBreak/>
        <w:t>2.</w:t>
      </w:r>
      <w:r w:rsidRPr="00F35107">
        <w:rPr>
          <w:color w:val="00B0F0"/>
        </w:rPr>
        <w:t xml:space="preserve"> </w:t>
      </w:r>
      <w:r>
        <w:t>Возле стены (двери). Прислоняется к стене пятью точками (пятки, икры, ягодицы, лопатки, затылок) и делает разные движения – приседания, отведение рук и ног в стороны, напрягая мышцы по 3-6 секунд.</w:t>
      </w:r>
    </w:p>
    <w:p w14:paraId="789E62F8" w14:textId="77777777" w:rsidR="00F35107" w:rsidRDefault="00F35107" w:rsidP="00F35107">
      <w:pPr>
        <w:pStyle w:val="a7"/>
        <w:spacing w:line="276" w:lineRule="auto"/>
        <w:ind w:left="0"/>
        <w:jc w:val="both"/>
      </w:pPr>
      <w:r w:rsidRPr="00F35107">
        <w:rPr>
          <w:b/>
          <w:bCs/>
          <w:color w:val="00B0F0"/>
        </w:rPr>
        <w:t>3.</w:t>
      </w:r>
      <w:r w:rsidRPr="00F35107">
        <w:rPr>
          <w:color w:val="00B0F0"/>
        </w:rPr>
        <w:t xml:space="preserve"> </w:t>
      </w:r>
      <w:r>
        <w:t>С предметами на голове. Положить на темень ближе ко лбу любой предмет (книжки, подушечки, кубики) и сделать с этим предметом несколько упражнений – походить, приседать, походить на носках и на коленках, разводить руки в стороны, и при этом постоянно необходимо удерживать предмет на голове. Таким образом, хорошо вырабатывается рефлекс правильной осанки, напрягаются и расслабляются разные группы мышц.</w:t>
      </w:r>
    </w:p>
    <w:p w14:paraId="6F47BCF3" w14:textId="77777777" w:rsidR="00F35107" w:rsidRDefault="00F35107" w:rsidP="00F35107">
      <w:pPr>
        <w:pStyle w:val="a7"/>
        <w:spacing w:line="276" w:lineRule="auto"/>
        <w:ind w:left="0"/>
        <w:jc w:val="both"/>
      </w:pPr>
      <w:r w:rsidRPr="00F35107">
        <w:rPr>
          <w:b/>
          <w:bCs/>
          <w:color w:val="00B0F0"/>
        </w:rPr>
        <w:t>4</w:t>
      </w:r>
      <w:r>
        <w:t>. Упражнения на равновесие. Стойка на одной ноге, ходьба по бревну.</w:t>
      </w:r>
    </w:p>
    <w:p w14:paraId="2E28B608" w14:textId="77777777" w:rsidR="00F35107" w:rsidRDefault="00F35107" w:rsidP="00F35107">
      <w:pPr>
        <w:pStyle w:val="a7"/>
        <w:spacing w:line="276" w:lineRule="auto"/>
        <w:ind w:left="0"/>
        <w:jc w:val="both"/>
      </w:pPr>
      <w:r>
        <w:t>Эти все упражнения способствуют развитию мышц шеи и спины, выработке правильному положению тела. Также к этой гимнастике необходимо добавить упражнения на профилактику плоскостопия, т. к. оно может привести к нарушению опорной функции ног, что повлечет за собой изменение положения позвоночника.</w:t>
      </w:r>
    </w:p>
    <w:p w14:paraId="6C1D4394" w14:textId="77777777" w:rsidR="00F35107" w:rsidRDefault="00F35107" w:rsidP="00F35107">
      <w:pPr>
        <w:pStyle w:val="a7"/>
        <w:spacing w:line="276" w:lineRule="auto"/>
        <w:ind w:left="0"/>
        <w:jc w:val="both"/>
      </w:pPr>
    </w:p>
    <w:p w14:paraId="18EB9FDD" w14:textId="4021CF5F" w:rsidR="00F35107" w:rsidRDefault="00F35107" w:rsidP="00F35107">
      <w:pPr>
        <w:pStyle w:val="a7"/>
        <w:spacing w:line="276" w:lineRule="auto"/>
        <w:ind w:left="0"/>
        <w:jc w:val="both"/>
      </w:pPr>
      <w:r>
        <w:t>Соблюдая все эти правила, вы сможете выработать привычку правильной осанки у своего ребенка. Да, за этим всем следить сложно, на это все уходит время. Но зато ребенок вырастет здоровым. Так что, родители, терпения вам, и еще раз терпения! Повторять фразу «Сядь ровно!» вам придется очень и очень часто.</w:t>
      </w:r>
    </w:p>
    <w:p w14:paraId="6F995E9A" w14:textId="77777777" w:rsidR="00F35107" w:rsidRDefault="00F35107" w:rsidP="00F35107">
      <w:pPr>
        <w:pStyle w:val="a7"/>
        <w:ind w:left="0"/>
        <w:jc w:val="center"/>
      </w:pPr>
    </w:p>
    <w:p w14:paraId="5B6D7483" w14:textId="63F959DB" w:rsidR="00F35107" w:rsidRDefault="00F35107" w:rsidP="00F35107">
      <w:pPr>
        <w:pStyle w:val="a7"/>
        <w:ind w:left="0"/>
        <w:jc w:val="center"/>
      </w:pPr>
      <w:r>
        <w:rPr>
          <w:noProof/>
        </w:rPr>
        <w:drawing>
          <wp:inline distT="0" distB="0" distL="0" distR="0" wp14:anchorId="6E38742E" wp14:editId="7252B5E4">
            <wp:extent cx="4314825" cy="3543577"/>
            <wp:effectExtent l="0" t="0" r="0" b="0"/>
            <wp:docPr id="1745872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13" cy="3553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40D58" w14:textId="77777777" w:rsidR="00F71A67" w:rsidRDefault="00F71A67" w:rsidP="00F35107">
      <w:pPr>
        <w:pStyle w:val="a7"/>
        <w:ind w:left="0"/>
        <w:jc w:val="center"/>
      </w:pPr>
    </w:p>
    <w:p w14:paraId="0C284F04" w14:textId="77777777" w:rsidR="00F71A67" w:rsidRDefault="00F71A67" w:rsidP="00F71A67">
      <w:pPr>
        <w:pStyle w:val="a7"/>
        <w:ind w:left="0" w:firstLine="6096"/>
      </w:pPr>
    </w:p>
    <w:p w14:paraId="365CD596" w14:textId="565B6B18" w:rsidR="00F71A67" w:rsidRDefault="00F71A67" w:rsidP="00F71A67">
      <w:pPr>
        <w:pStyle w:val="a7"/>
        <w:ind w:left="0" w:firstLine="6096"/>
      </w:pPr>
      <w:r>
        <w:t>Подготовила воспитатель:</w:t>
      </w:r>
    </w:p>
    <w:p w14:paraId="5B34642F" w14:textId="47B9FC9B" w:rsidR="00F71A67" w:rsidRDefault="00F71A67" w:rsidP="00F71A67">
      <w:pPr>
        <w:pStyle w:val="a7"/>
        <w:ind w:left="0" w:firstLine="6096"/>
      </w:pPr>
      <w:r>
        <w:t>Строганова М.Ю.</w:t>
      </w:r>
    </w:p>
    <w:sectPr w:rsidR="00F71A67" w:rsidSect="00F71A67">
      <w:pgSz w:w="11906" w:h="16838" w:code="9"/>
      <w:pgMar w:top="1134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C56"/>
    <w:multiLevelType w:val="hybridMultilevel"/>
    <w:tmpl w:val="C98EF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1158F"/>
    <w:multiLevelType w:val="hybridMultilevel"/>
    <w:tmpl w:val="B97C7D9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16351192">
    <w:abstractNumId w:val="1"/>
  </w:num>
  <w:num w:numId="2" w16cid:durableId="11585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E0"/>
    <w:rsid w:val="000814F6"/>
    <w:rsid w:val="006779BD"/>
    <w:rsid w:val="006C0B77"/>
    <w:rsid w:val="00750B4A"/>
    <w:rsid w:val="008242FF"/>
    <w:rsid w:val="00870751"/>
    <w:rsid w:val="00922C48"/>
    <w:rsid w:val="00B41AE0"/>
    <w:rsid w:val="00B915B7"/>
    <w:rsid w:val="00D6450A"/>
    <w:rsid w:val="00EA59DF"/>
    <w:rsid w:val="00EE4070"/>
    <w:rsid w:val="00F12C76"/>
    <w:rsid w:val="00F35107"/>
    <w:rsid w:val="00F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499B"/>
  <w15:chartTrackingRefBased/>
  <w15:docId w15:val="{34E96DD4-3994-4722-AC05-26201880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A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A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A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AE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1AE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1AE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1AE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1AE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41AE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41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AE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41A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AE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A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AE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41AE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2025-03-24T17:29:00Z</cp:lastPrinted>
  <dcterms:created xsi:type="dcterms:W3CDTF">2025-03-24T17:03:00Z</dcterms:created>
  <dcterms:modified xsi:type="dcterms:W3CDTF">2025-03-24T18:27:00Z</dcterms:modified>
</cp:coreProperties>
</file>